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Załącznik nr 1</w:t>
      </w:r>
      <w:r w:rsidR="009056FF">
        <w:rPr>
          <w:rFonts w:asciiTheme="minorHAnsi" w:hAnsiTheme="minorHAnsi" w:cstheme="minorHAnsi"/>
          <w:b/>
          <w:u w:val="single"/>
        </w:rPr>
        <w:t>B</w:t>
      </w:r>
      <w:r w:rsidRPr="007D418F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7D418F" w:rsidRDefault="00861963" w:rsidP="000B40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II - </w:t>
      </w:r>
      <w:r w:rsidR="000B4041"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C915C9">
        <w:rPr>
          <w:rFonts w:asciiTheme="minorHAnsi" w:hAnsiTheme="minorHAnsi" w:cstheme="minorHAnsi"/>
          <w:b/>
          <w:u w:val="single"/>
        </w:rPr>
        <w:t xml:space="preserve">i Dostawa </w:t>
      </w:r>
      <w:r w:rsidR="009056FF">
        <w:rPr>
          <w:rFonts w:asciiTheme="minorHAnsi" w:hAnsiTheme="minorHAnsi" w:cstheme="minorHAnsi"/>
          <w:b/>
          <w:u w:val="single"/>
        </w:rPr>
        <w:t>drobnego wyposażenia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9056FF">
        <w:rPr>
          <w:rFonts w:asciiTheme="minorHAnsi" w:hAnsiTheme="minorHAnsi" w:cstheme="minorHAnsi"/>
          <w:b/>
          <w:bCs/>
        </w:rPr>
        <w:t xml:space="preserve">drobnego wyposażenia </w:t>
      </w:r>
      <w:r w:rsidRPr="007D418F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C915C9" w:rsidRPr="007D418F" w:rsidRDefault="00C915C9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3798" w:type="dxa"/>
        <w:tblLook w:val="04A0"/>
      </w:tblPr>
      <w:tblGrid>
        <w:gridCol w:w="437"/>
        <w:gridCol w:w="1404"/>
        <w:gridCol w:w="3897"/>
        <w:gridCol w:w="1532"/>
        <w:gridCol w:w="1123"/>
        <w:gridCol w:w="1431"/>
        <w:gridCol w:w="867"/>
        <w:gridCol w:w="856"/>
        <w:gridCol w:w="2251"/>
      </w:tblGrid>
      <w:tr w:rsidR="000B4041" w:rsidRPr="007D418F" w:rsidTr="003D6734">
        <w:trPr>
          <w:trHeight w:val="145"/>
        </w:trPr>
        <w:tc>
          <w:tcPr>
            <w:tcW w:w="437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7D418F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3897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32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23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2251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na klocki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ma być wykonany z wysokiej jakości tworzywa ,na kółkach , z pokrywą, co najmniej 52 litrowy do przechowywania klocków.  Wyposażony powinien być w dodatkowy łącznik, dzięki któremu będzie można je połączyć ze sobą.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58cm x 40 cm x 30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wiadro taboret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w kształcie wiadra z funkcją siedziska do przechowywania drobnych elementów, co najmniej 15 litrowy.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wykonany z wysokiej jakości polipropylenu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wymiary co najmniej: 30cm x30 cm x 26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mały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powinien być wykonany z wysokiej jakości tworzywa, plastikowy mały min. 5 litrowy z przykrywką do przechowywania drobnych elementów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29cm x19 cm x13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6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C- Box</w:t>
            </w:r>
            <w:r w:rsidR="00356B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6B97">
              <w:rPr>
                <w:rFonts w:asciiTheme="minorHAnsi" w:hAnsiTheme="minorHAnsi"/>
                <w:sz w:val="18"/>
                <w:szCs w:val="18"/>
              </w:rPr>
              <w:lastRenderedPageBreak/>
              <w:t>z pokrywą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Pojemnik </w:t>
            </w:r>
            <w:r w:rsidR="00356B97">
              <w:rPr>
                <w:rFonts w:asciiTheme="minorHAnsi" w:hAnsiTheme="minorHAnsi"/>
                <w:sz w:val="18"/>
                <w:szCs w:val="18"/>
              </w:rPr>
              <w:t xml:space="preserve"> na zabawki,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ma być zamykany, co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najmniej 30 litrowy, służący do przechowywania drobnych elementów. Wykonany powinien być z wysokiej jakości tworzywa, plastikowy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wysokość  co najmniej 35 cm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szerokość co najmniej 25 cm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długość co najmniej 39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3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poz.8 Zakup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150x120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Tablica korkowa powinna posiadać ramę drewnianą  i ma służyć do wywieszania np. prac dzieci w holu przedszkola. Do tablicy powinny być dołączone </w:t>
            </w:r>
            <w:r w:rsidR="004A07F3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150 cm x 120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35/160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Tablica korkowa powinna posiadać ramę drewnianą i być przeznaczona np. do dekoracji sali. Do tablicy powinny być dołączone </w:t>
            </w:r>
            <w:r w:rsidR="00BC5EB7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35 cm x 160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70/100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Tablica korkowa powinna posiadać ramę drewnianą. Będzie służyć do prezentacji obrazków podczas zajęć. Do tablicy powinny być dołączone </w:t>
            </w:r>
            <w:r w:rsidR="00B25111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70 cm x100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90/120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powinna posiadać ramę drewnianą. Będzie służyć do wywieszania ogłoszeń w szatni d</w:t>
            </w:r>
            <w:r w:rsidR="00B25111">
              <w:rPr>
                <w:rFonts w:asciiTheme="minorHAnsi" w:hAnsiTheme="minorHAnsi"/>
                <w:sz w:val="18"/>
                <w:szCs w:val="18"/>
              </w:rPr>
              <w:t>la rodziców. Do tablicy powinny być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5111" w:rsidRPr="007C1DDF">
              <w:rPr>
                <w:rFonts w:asciiTheme="minorHAnsi" w:hAnsiTheme="minorHAnsi"/>
                <w:sz w:val="18"/>
                <w:szCs w:val="18"/>
              </w:rPr>
              <w:t xml:space="preserve">dołączone </w:t>
            </w:r>
            <w:r w:rsidR="00B25111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="00B25111"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umożliwiający szybkie i łatwe zainstalowanie tablicy na ścianie.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90 cm x 120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mata wielofunkcyjna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Mata ma służyć jako bezpieczne i przytulne miejsce do zabawy . Powinna być wypełniona gąbką, obszyta tkaniną bawełnianą. Może być w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lastRenderedPageBreak/>
              <w:t>kształcie koła , powinna mieć średnicę co najmniej 140 cm , wysokość co najmniej 12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materace - zestaw</w:t>
            </w:r>
          </w:p>
        </w:tc>
        <w:tc>
          <w:tcPr>
            <w:tcW w:w="3897" w:type="dxa"/>
          </w:tcPr>
          <w:p w:rsidR="00B83A37" w:rsidRPr="007C1DDF" w:rsidRDefault="00B83A37" w:rsidP="001A5D1A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Wymiar minimalny: 133 cm x 50 cm x 5 cm. Materac miękki </w:t>
            </w:r>
            <w:r w:rsidR="001A5D1A" w:rsidRPr="001A5D1A">
              <w:rPr>
                <w:rFonts w:asciiTheme="minorHAnsi" w:hAnsiTheme="minorHAnsi"/>
                <w:sz w:val="18"/>
                <w:szCs w:val="18"/>
              </w:rPr>
              <w:t>niezawierając</w:t>
            </w:r>
            <w:r w:rsidR="001A5D1A">
              <w:rPr>
                <w:rFonts w:asciiTheme="minorHAnsi" w:hAnsiTheme="minorHAnsi"/>
                <w:sz w:val="18"/>
                <w:szCs w:val="18"/>
              </w:rPr>
              <w:t>y</w:t>
            </w:r>
            <w:r w:rsidR="001A5D1A" w:rsidRPr="001A5D1A">
              <w:rPr>
                <w:rFonts w:asciiTheme="minorHAnsi" w:hAnsiTheme="minorHAnsi"/>
                <w:sz w:val="18"/>
                <w:szCs w:val="18"/>
              </w:rPr>
              <w:t xml:space="preserve"> ftalanów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obszyty materiałem PCV</w:t>
            </w:r>
            <w:r w:rsidR="00C863C5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931738">
              <w:rPr>
                <w:rFonts w:asciiTheme="minorHAnsi" w:hAnsiTheme="minorHAnsi"/>
                <w:sz w:val="18"/>
                <w:szCs w:val="18"/>
              </w:rPr>
              <w:t>ł</w:t>
            </w:r>
            <w:r w:rsidR="00C863C5">
              <w:rPr>
                <w:rFonts w:asciiTheme="minorHAnsi" w:hAnsiTheme="minorHAnsi"/>
                <w:sz w:val="18"/>
                <w:szCs w:val="18"/>
              </w:rPr>
              <w:t xml:space="preserve">atwym </w:t>
            </w:r>
            <w:r w:rsidR="00931738">
              <w:rPr>
                <w:rFonts w:asciiTheme="minorHAnsi" w:hAnsiTheme="minorHAnsi"/>
                <w:sz w:val="18"/>
                <w:szCs w:val="18"/>
              </w:rPr>
              <w:t>do utrzymania w czystości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z obrzeżem w kształcie trawki. 1 zestaw zawierający: 2 materace. Materace mają służyć do ścianki manipulacyjnej.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toaletka księżniczki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Wykonana powinna być z płyty laminowanej w kolorze - brzozy, z jedną szufladką na drobiazgi oraz z dwoma schowkami. Wymiary toaletki :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szerokość co najmniej 59 cm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głębokość co najmniej 36 cm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wysokość co najmniej 96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6D189E">
        <w:trPr>
          <w:trHeight w:val="1893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z aluminiową ramą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Korkowa tablica powinna posiadać aluminiową ramą. Przeznaczona może być do prezentacji prac lub wywieszania ogłoszeń szkolnych. Do tablicy powinien być dołączony uchwyt mocujący umożliwiający szybkie i łatwe zainstalowanie tablicy na ścianie. </w:t>
            </w:r>
          </w:p>
          <w:p w:rsidR="00B83A37" w:rsidRPr="007C1DDF" w:rsidRDefault="00B83A37" w:rsidP="00B83A3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Maksymalny wymiar – 120 cm x 90 cm</w:t>
            </w:r>
          </w:p>
          <w:p w:rsidR="00B83A37" w:rsidRPr="007C1DDF" w:rsidRDefault="00B83A37" w:rsidP="00B83A3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Minimalny – 90 cm x 60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2,poz 19 Zakup pomocy dydaktycznych do terapii logopedycznej</w:t>
            </w:r>
          </w:p>
        </w:tc>
      </w:tr>
      <w:tr w:rsidR="003D6734" w:rsidRPr="007D418F" w:rsidTr="003D6734">
        <w:trPr>
          <w:trHeight w:val="891"/>
        </w:trPr>
        <w:tc>
          <w:tcPr>
            <w:tcW w:w="13798" w:type="dxa"/>
            <w:gridSpan w:val="9"/>
          </w:tcPr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D6734" w:rsidRPr="001C6A6F" w:rsidRDefault="003D6734" w:rsidP="003D67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7D418F" w:rsidRDefault="00BC2FCF" w:rsidP="00247CA3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E0" w:rsidRDefault="007342E0" w:rsidP="002D348E">
      <w:r>
        <w:separator/>
      </w:r>
    </w:p>
  </w:endnote>
  <w:endnote w:type="continuationSeparator" w:id="0">
    <w:p w:rsidR="007342E0" w:rsidRDefault="007342E0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CB338D" w:rsidRDefault="00F818EE">
        <w:pPr>
          <w:pStyle w:val="Stopka"/>
          <w:jc w:val="right"/>
        </w:pPr>
        <w:fldSimple w:instr=" PAGE   \* MERGEFORMAT ">
          <w:r w:rsidR="00023A16">
            <w:rPr>
              <w:noProof/>
            </w:rPr>
            <w:t>2</w:t>
          </w:r>
        </w:fldSimple>
      </w:p>
    </w:sdtContent>
  </w:sdt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40640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2D348E" w:rsidRPr="00600DA6" w:rsidRDefault="002D348E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E0" w:rsidRDefault="007342E0" w:rsidP="002D348E">
      <w:r>
        <w:separator/>
      </w:r>
    </w:p>
  </w:footnote>
  <w:footnote w:type="continuationSeparator" w:id="0">
    <w:p w:rsidR="007342E0" w:rsidRDefault="007342E0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8E" w:rsidRDefault="002D348E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8">
    <w:nsid w:val="095B2114"/>
    <w:multiLevelType w:val="hybridMultilevel"/>
    <w:tmpl w:val="872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0E00575C"/>
    <w:multiLevelType w:val="hybridMultilevel"/>
    <w:tmpl w:val="F43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551370F7"/>
    <w:multiLevelType w:val="hybridMultilevel"/>
    <w:tmpl w:val="23FA887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1"/>
  </w:num>
  <w:num w:numId="5">
    <w:abstractNumId w:val="21"/>
  </w:num>
  <w:num w:numId="6">
    <w:abstractNumId w:val="20"/>
  </w:num>
  <w:num w:numId="7">
    <w:abstractNumId w:val="10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23A16"/>
    <w:rsid w:val="00043B2F"/>
    <w:rsid w:val="000B4041"/>
    <w:rsid w:val="000C48DF"/>
    <w:rsid w:val="000E0F6B"/>
    <w:rsid w:val="000E4D18"/>
    <w:rsid w:val="001126DE"/>
    <w:rsid w:val="00146986"/>
    <w:rsid w:val="001A5D1A"/>
    <w:rsid w:val="001B2342"/>
    <w:rsid w:val="00247CA3"/>
    <w:rsid w:val="00251758"/>
    <w:rsid w:val="00261C8E"/>
    <w:rsid w:val="00263F42"/>
    <w:rsid w:val="002D348E"/>
    <w:rsid w:val="00331D3B"/>
    <w:rsid w:val="00341209"/>
    <w:rsid w:val="00353EAE"/>
    <w:rsid w:val="00356B97"/>
    <w:rsid w:val="00392E96"/>
    <w:rsid w:val="003D3C00"/>
    <w:rsid w:val="003D6734"/>
    <w:rsid w:val="003E7474"/>
    <w:rsid w:val="004525EB"/>
    <w:rsid w:val="004A07F3"/>
    <w:rsid w:val="004A2531"/>
    <w:rsid w:val="004D37CC"/>
    <w:rsid w:val="005952C1"/>
    <w:rsid w:val="005E6EB0"/>
    <w:rsid w:val="00600DA6"/>
    <w:rsid w:val="00631DEB"/>
    <w:rsid w:val="006A0D63"/>
    <w:rsid w:val="006D189E"/>
    <w:rsid w:val="006F0A43"/>
    <w:rsid w:val="006F53A1"/>
    <w:rsid w:val="007136D7"/>
    <w:rsid w:val="007342E0"/>
    <w:rsid w:val="007401E8"/>
    <w:rsid w:val="007537C4"/>
    <w:rsid w:val="007664EA"/>
    <w:rsid w:val="00795F09"/>
    <w:rsid w:val="007D418F"/>
    <w:rsid w:val="00813CF6"/>
    <w:rsid w:val="0082099B"/>
    <w:rsid w:val="008513AB"/>
    <w:rsid w:val="00861963"/>
    <w:rsid w:val="008953B2"/>
    <w:rsid w:val="008F7982"/>
    <w:rsid w:val="009056FF"/>
    <w:rsid w:val="00930A1C"/>
    <w:rsid w:val="00931738"/>
    <w:rsid w:val="0093743F"/>
    <w:rsid w:val="009462CE"/>
    <w:rsid w:val="00954804"/>
    <w:rsid w:val="009E0194"/>
    <w:rsid w:val="009E4695"/>
    <w:rsid w:val="00A00EA6"/>
    <w:rsid w:val="00AE2D0B"/>
    <w:rsid w:val="00B0272E"/>
    <w:rsid w:val="00B25111"/>
    <w:rsid w:val="00B83A37"/>
    <w:rsid w:val="00BA3F23"/>
    <w:rsid w:val="00BA5746"/>
    <w:rsid w:val="00BB693F"/>
    <w:rsid w:val="00BC2FCF"/>
    <w:rsid w:val="00BC5EB7"/>
    <w:rsid w:val="00C177D4"/>
    <w:rsid w:val="00C863C5"/>
    <w:rsid w:val="00C915C9"/>
    <w:rsid w:val="00CB338D"/>
    <w:rsid w:val="00CD1AE6"/>
    <w:rsid w:val="00DD3991"/>
    <w:rsid w:val="00DE2012"/>
    <w:rsid w:val="00E4386E"/>
    <w:rsid w:val="00E50F6B"/>
    <w:rsid w:val="00EB6BBA"/>
    <w:rsid w:val="00F0134A"/>
    <w:rsid w:val="00F818EE"/>
    <w:rsid w:val="00F82579"/>
    <w:rsid w:val="00FB1947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27</cp:revision>
  <cp:lastPrinted>2017-09-18T12:10:00Z</cp:lastPrinted>
  <dcterms:created xsi:type="dcterms:W3CDTF">2017-09-14T11:56:00Z</dcterms:created>
  <dcterms:modified xsi:type="dcterms:W3CDTF">2017-09-18T12:28:00Z</dcterms:modified>
</cp:coreProperties>
</file>